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4C3E" w14:textId="29149CB1" w:rsidR="00E741D9" w:rsidRDefault="00A43017">
      <w:pPr>
        <w:pStyle w:val="Brdtekst"/>
        <w:spacing w:line="360" w:lineRule="auto"/>
        <w:jc w:val="right"/>
        <w:rPr>
          <w:rFonts w:ascii="Georgia" w:eastAsia="Georgia" w:hAnsi="Georgia" w:cs="Georgia"/>
          <w:color w:val="222222"/>
          <w:u w:color="222222"/>
        </w:rPr>
      </w:pPr>
      <w:r>
        <w:rPr>
          <w:rFonts w:ascii="Georgia" w:hAnsi="Georgia"/>
          <w:color w:val="222222"/>
          <w:u w:color="222222"/>
          <w:lang w:val="it-IT"/>
        </w:rPr>
        <w:t xml:space="preserve">Dato </w:t>
      </w:r>
      <w:r w:rsidR="006A216D">
        <w:rPr>
          <w:rFonts w:ascii="Georgia" w:hAnsi="Georgia"/>
          <w:color w:val="222222"/>
          <w:u w:color="222222"/>
        </w:rPr>
        <w:t xml:space="preserve">9. April </w:t>
      </w:r>
      <w:r>
        <w:rPr>
          <w:rFonts w:ascii="Georgia" w:hAnsi="Georgia"/>
          <w:color w:val="222222"/>
          <w:u w:color="222222"/>
        </w:rPr>
        <w:t>2025</w:t>
      </w:r>
    </w:p>
    <w:p w14:paraId="16A1DA97" w14:textId="2C2C0955" w:rsidR="00E741D9" w:rsidRDefault="00BA44F8">
      <w:pPr>
        <w:pStyle w:val="Overskrift"/>
        <w:spacing w:before="0" w:after="0" w:line="360" w:lineRule="auto"/>
        <w:rPr>
          <w:rFonts w:ascii="Georgia" w:eastAsia="Georgia" w:hAnsi="Georgia" w:cs="Georgia"/>
          <w:b/>
          <w:bCs/>
          <w:color w:val="1B3627"/>
          <w:sz w:val="36"/>
          <w:szCs w:val="36"/>
          <w:u w:color="1B3627"/>
        </w:rPr>
      </w:pPr>
      <w:r>
        <w:rPr>
          <w:rFonts w:ascii="Georgia" w:hAnsi="Georgia"/>
          <w:b/>
          <w:bCs/>
          <w:color w:val="1B3627"/>
          <w:sz w:val="36"/>
          <w:szCs w:val="36"/>
          <w:u w:color="1B3627"/>
        </w:rPr>
        <w:t>Referat</w:t>
      </w:r>
      <w:r w:rsidR="00A43017">
        <w:rPr>
          <w:rFonts w:ascii="Georgia" w:hAnsi="Georgia"/>
          <w:b/>
          <w:bCs/>
          <w:color w:val="1B3627"/>
          <w:sz w:val="36"/>
          <w:szCs w:val="36"/>
          <w:u w:color="1B3627"/>
        </w:rPr>
        <w:t xml:space="preserve"> for Vonsild menighedsråd</w:t>
      </w:r>
    </w:p>
    <w:p w14:paraId="5A4B9431" w14:textId="77777777" w:rsidR="00E741D9" w:rsidRDefault="00E741D9">
      <w:pPr>
        <w:pStyle w:val="Brdtekst"/>
      </w:pPr>
    </w:p>
    <w:p w14:paraId="208104A1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</w:pP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 xml:space="preserve">Mødested: </w:t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>Sognehuset, Vonsildvej 49, 6000 Kolding</w:t>
      </w:r>
    </w:p>
    <w:p w14:paraId="109B4C63" w14:textId="0D7FCEA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</w:pP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 xml:space="preserve">Mødetid: </w:t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proofErr w:type="gramStart"/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>Onsdag</w:t>
      </w:r>
      <w:proofErr w:type="gramEnd"/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 xml:space="preserve"> d. </w:t>
      </w:r>
      <w:r w:rsidR="006A216D"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>9. april</w:t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 xml:space="preserve"> kl. 18-21:00</w:t>
      </w:r>
    </w:p>
    <w:p w14:paraId="30CE38C6" w14:textId="0CF7772D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</w:pP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ab/>
        <w:t>Spisning 17.30-18.00</w:t>
      </w:r>
    </w:p>
    <w:p w14:paraId="7264D05B" w14:textId="77777777" w:rsidR="00E741D9" w:rsidRDefault="00E741D9">
      <w:pPr>
        <w:pStyle w:val="Brdtekst"/>
        <w:spacing w:line="360" w:lineRule="auto"/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</w:pPr>
    </w:p>
    <w:p w14:paraId="209A1764" w14:textId="22CB600C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b/>
          <w:bCs/>
          <w:sz w:val="21"/>
          <w:szCs w:val="21"/>
        </w:rPr>
      </w:pP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 xml:space="preserve">Mødedeltagere: </w:t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</w:p>
    <w:p w14:paraId="52801332" w14:textId="77777777" w:rsidR="00E741D9" w:rsidRDefault="00A43017">
      <w:pPr>
        <w:pStyle w:val="Listeafsnit"/>
        <w:spacing w:line="360" w:lineRule="auto"/>
        <w:ind w:left="1080"/>
        <w:rPr>
          <w:sz w:val="21"/>
          <w:szCs w:val="21"/>
        </w:rPr>
      </w:pPr>
      <w:r>
        <w:rPr>
          <w:rFonts w:ascii="Open Sans" w:eastAsia="Open Sans" w:hAnsi="Open Sans" w:cs="Open Sans"/>
          <w:b/>
          <w:bCs/>
          <w:sz w:val="21"/>
          <w:szCs w:val="21"/>
        </w:rPr>
        <w:tab/>
      </w:r>
      <w:r>
        <w:rPr>
          <w:rFonts w:ascii="Open Sans" w:eastAsia="Open Sans" w:hAnsi="Open Sans" w:cs="Open Sans"/>
          <w:b/>
          <w:bCs/>
          <w:sz w:val="21"/>
          <w:szCs w:val="21"/>
        </w:rPr>
        <w:tab/>
      </w:r>
      <w:r>
        <w:rPr>
          <w:rFonts w:ascii="Open Sans" w:eastAsia="Open Sans" w:hAnsi="Open Sans" w:cs="Open Sans"/>
          <w:b/>
          <w:bCs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>Lykke Schmidt, næstformand</w:t>
      </w:r>
    </w:p>
    <w:p w14:paraId="166D4407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 xml:space="preserve">Tenna Bloch Klinge, sekretær </w:t>
      </w:r>
    </w:p>
    <w:p w14:paraId="78D7725E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>Jacob Grønne, kasserer</w:t>
      </w:r>
    </w:p>
    <w:p w14:paraId="7C4B7854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>Anni Andersen, kontaktperson</w:t>
      </w:r>
    </w:p>
    <w:p w14:paraId="76543C34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 xml:space="preserve">Pernille Østergaard Olsen, kirkeværge </w:t>
      </w:r>
    </w:p>
    <w:p w14:paraId="18968351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>Marie Kure Hastrup, kirkeværge</w:t>
      </w:r>
    </w:p>
    <w:p w14:paraId="6138679B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 xml:space="preserve">Lene Forum, menigt medlem </w:t>
      </w:r>
    </w:p>
    <w:p w14:paraId="2784A36E" w14:textId="09DCA9A0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>Elias Bock, medarbejderrepræsentant</w:t>
      </w:r>
    </w:p>
    <w:p w14:paraId="267E8815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</w:r>
      <w:r>
        <w:rPr>
          <w:rFonts w:ascii="Open Sans" w:eastAsia="Open Sans" w:hAnsi="Open Sans" w:cs="Open Sans"/>
          <w:sz w:val="21"/>
          <w:szCs w:val="21"/>
        </w:rPr>
        <w:tab/>
        <w:t>Bitten Hylleqvist Weile, sognepræst</w:t>
      </w:r>
    </w:p>
    <w:p w14:paraId="5F374E4A" w14:textId="77777777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</w:pPr>
      <w:r>
        <w:tab/>
      </w:r>
      <w:r>
        <w:tab/>
      </w:r>
      <w:r>
        <w:tab/>
      </w:r>
      <w:r>
        <w:tab/>
      </w:r>
    </w:p>
    <w:p w14:paraId="67C363B8" w14:textId="3CCF8774" w:rsidR="00E741D9" w:rsidRDefault="00A43017">
      <w:pPr>
        <w:pStyle w:val="Brdtekst"/>
        <w:spacing w:line="360" w:lineRule="auto"/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</w:pP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>Afbud:</w:t>
      </w:r>
      <w:r>
        <w:rPr>
          <w:rFonts w:ascii="Open Sans" w:eastAsia="Open Sans" w:hAnsi="Open Sans" w:cs="Open Sans"/>
          <w:b/>
          <w:bCs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ab/>
      </w:r>
      <w:r>
        <w:rPr>
          <w:rFonts w:ascii="Open Sans" w:eastAsia="Open Sans" w:hAnsi="Open Sans" w:cs="Open Sans"/>
          <w:color w:val="222222"/>
          <w:sz w:val="21"/>
          <w:szCs w:val="21"/>
          <w:u w:color="222222"/>
          <w:shd w:val="clear" w:color="auto" w:fill="FFFFFF"/>
        </w:rPr>
        <w:tab/>
      </w:r>
      <w:r w:rsidR="006A216D">
        <w:rPr>
          <w:rFonts w:ascii="Open Sans" w:eastAsia="Open Sans" w:hAnsi="Open Sans" w:cs="Open Sans"/>
          <w:sz w:val="21"/>
          <w:szCs w:val="21"/>
        </w:rPr>
        <w:t>Charlotte Bang Jørgensen, formand</w:t>
      </w:r>
    </w:p>
    <w:p w14:paraId="4DD566D4" w14:textId="723A9F21" w:rsidR="00E741D9" w:rsidRDefault="00BA44F8" w:rsidP="00BA44F8">
      <w:pPr>
        <w:pStyle w:val="Brdtekst"/>
        <w:ind w:left="2608" w:firstLine="1304"/>
      </w:pPr>
      <w:r>
        <w:rPr>
          <w:rFonts w:ascii="Open Sans" w:eastAsia="Open Sans" w:hAnsi="Open Sans" w:cs="Open Sans"/>
          <w:sz w:val="21"/>
          <w:szCs w:val="21"/>
        </w:rPr>
        <w:t xml:space="preserve">Inger </w:t>
      </w:r>
      <w:proofErr w:type="spellStart"/>
      <w:r>
        <w:rPr>
          <w:rFonts w:ascii="Open Sans" w:eastAsia="Open Sans" w:hAnsi="Open Sans" w:cs="Open Sans"/>
          <w:sz w:val="21"/>
          <w:szCs w:val="21"/>
        </w:rPr>
        <w:t>Hvindenbråten</w:t>
      </w:r>
      <w:proofErr w:type="spellEnd"/>
      <w:r>
        <w:rPr>
          <w:rFonts w:ascii="Open Sans" w:eastAsia="Open Sans" w:hAnsi="Open Sans" w:cs="Open Sans"/>
          <w:sz w:val="21"/>
          <w:szCs w:val="21"/>
        </w:rPr>
        <w:t>, sognepræst</w:t>
      </w:r>
    </w:p>
    <w:p w14:paraId="0ED6BCD1" w14:textId="77777777" w:rsidR="00E741D9" w:rsidRDefault="00E741D9">
      <w:pPr>
        <w:pStyle w:val="Brdtekst"/>
      </w:pPr>
    </w:p>
    <w:p w14:paraId="5F1663AF" w14:textId="77777777" w:rsidR="00E741D9" w:rsidRDefault="00A43017">
      <w:pPr>
        <w:pStyle w:val="Brdtekst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Oversigt dagsordenspunkter:</w:t>
      </w:r>
    </w:p>
    <w:p w14:paraId="78FB0E88" w14:textId="77777777" w:rsidR="00E741D9" w:rsidRDefault="00E741D9">
      <w:pPr>
        <w:pStyle w:val="Brdtekst"/>
        <w:rPr>
          <w:rFonts w:ascii="Open Sans" w:eastAsia="Open Sans" w:hAnsi="Open Sans" w:cs="Open Sans"/>
          <w:b/>
          <w:bCs/>
        </w:rPr>
      </w:pPr>
    </w:p>
    <w:p w14:paraId="52696F11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Godkendelse af dagsorden</w:t>
      </w:r>
    </w:p>
    <w:p w14:paraId="31D6BC2A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Medarbejderrepræsentant</w:t>
      </w:r>
    </w:p>
    <w:p w14:paraId="15FD5AB2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Orientering fra formand</w:t>
      </w:r>
    </w:p>
    <w:p w14:paraId="338D246C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Orientering fra næstformand</w:t>
      </w:r>
    </w:p>
    <w:p w14:paraId="48BB2132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Orientering fra kasserer</w:t>
      </w:r>
    </w:p>
    <w:p w14:paraId="4DF54C76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Orientering fra sognepræst</w:t>
      </w:r>
    </w:p>
    <w:p w14:paraId="568327C7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Orientering fra kirkeværge</w:t>
      </w:r>
    </w:p>
    <w:p w14:paraId="0099E021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Øvrige udvalg</w:t>
      </w:r>
    </w:p>
    <w:p w14:paraId="2A37F582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Kontaktperson</w:t>
      </w:r>
    </w:p>
    <w:p w14:paraId="3FD23373" w14:textId="77777777" w:rsidR="00E741D9" w:rsidRDefault="00A43017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Eventuelt</w:t>
      </w:r>
    </w:p>
    <w:p w14:paraId="500782AF" w14:textId="6D9EFC73" w:rsidR="00E741D9" w:rsidRPr="000E2C10" w:rsidRDefault="00A43017" w:rsidP="000E2C10">
      <w:pPr>
        <w:pStyle w:val="Listeafsnit"/>
        <w:numPr>
          <w:ilvl w:val="0"/>
          <w:numId w:val="2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Godkendelse af mødets protokol </w:t>
      </w:r>
    </w:p>
    <w:p w14:paraId="4B2D5F05" w14:textId="77777777" w:rsidR="00E741D9" w:rsidRDefault="00A43017">
      <w:pPr>
        <w:pStyle w:val="Overskrift2"/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Punkt 1 - godkendelse af dagsorden </w:t>
      </w:r>
    </w:p>
    <w:p w14:paraId="26A32ECA" w14:textId="77777777" w:rsidR="00E741D9" w:rsidRDefault="00E741D9">
      <w:pPr>
        <w:pStyle w:val="Listeafsnit"/>
        <w:numPr>
          <w:ilvl w:val="0"/>
          <w:numId w:val="4"/>
        </w:numPr>
      </w:pPr>
    </w:p>
    <w:p w14:paraId="5D46CB68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7FF62E51" w14:textId="77777777" w:rsidR="00E741D9" w:rsidRDefault="00E741D9">
      <w:pPr>
        <w:pStyle w:val="Brdtekst"/>
      </w:pPr>
    </w:p>
    <w:p w14:paraId="225BDBF4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3911E34D" w14:textId="11780096" w:rsidR="00E741D9" w:rsidRDefault="00D806FF">
      <w:pPr>
        <w:pStyle w:val="Brdtekst"/>
      </w:pPr>
      <w:r>
        <w:t>Godkendt</w:t>
      </w:r>
    </w:p>
    <w:p w14:paraId="7E49DBA2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2 - Medarbejderrepræsentant </w:t>
      </w:r>
    </w:p>
    <w:p w14:paraId="727BCDCF" w14:textId="6F2E6486" w:rsidR="00E741D9" w:rsidRDefault="00087305">
      <w:pPr>
        <w:pStyle w:val="Listeafsnit"/>
        <w:numPr>
          <w:ilvl w:val="0"/>
          <w:numId w:val="4"/>
        </w:numPr>
      </w:pPr>
      <w:r>
        <w:t>Bevaringsværdige</w:t>
      </w:r>
      <w:r w:rsidR="00D24724">
        <w:t xml:space="preserve"> </w:t>
      </w:r>
      <w:r>
        <w:t>gravsteder</w:t>
      </w:r>
    </w:p>
    <w:p w14:paraId="12937710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3E4B53D7" w14:textId="66E7C939" w:rsidR="00E741D9" w:rsidRDefault="00480094">
      <w:pPr>
        <w:pStyle w:val="Brdtekst"/>
      </w:pPr>
      <w:r>
        <w:t xml:space="preserve">Hvilke </w:t>
      </w:r>
      <w:r w:rsidR="00087305">
        <w:t>regler</w:t>
      </w:r>
      <w:r>
        <w:t xml:space="preserve"> er</w:t>
      </w:r>
      <w:r w:rsidR="00087305">
        <w:t xml:space="preserve"> der for </w:t>
      </w:r>
      <w:r>
        <w:t>grave, der er bevaringsværdige</w:t>
      </w:r>
      <w:r w:rsidR="00541E3A">
        <w:t>?</w:t>
      </w:r>
    </w:p>
    <w:p w14:paraId="6ADC2D54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1BC3E1A2" w14:textId="437CA109" w:rsidR="00E741D9" w:rsidRDefault="00480094">
      <w:pPr>
        <w:pStyle w:val="Brdtekst"/>
      </w:pPr>
      <w:r>
        <w:t>Kirkegårdsudvalget</w:t>
      </w:r>
      <w:r>
        <w:t xml:space="preserve"> og Elias</w:t>
      </w:r>
      <w:r>
        <w:t xml:space="preserve"> undersøger</w:t>
      </w:r>
      <w:r>
        <w:t xml:space="preserve"> sagen. </w:t>
      </w:r>
    </w:p>
    <w:p w14:paraId="44B3CFE7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Punkt 3 – Orientering fra formand </w:t>
      </w:r>
    </w:p>
    <w:p w14:paraId="413BB8C5" w14:textId="23C6098B" w:rsidR="00E741D9" w:rsidRDefault="006A216D">
      <w:pPr>
        <w:pStyle w:val="Listeafsnit"/>
        <w:numPr>
          <w:ilvl w:val="0"/>
          <w:numId w:val="4"/>
        </w:numPr>
      </w:pPr>
      <w:r>
        <w:t>Vedhæftet invitation om åbent hus</w:t>
      </w:r>
      <w:r w:rsidR="00F515F5">
        <w:t xml:space="preserve"> i Provstihuset 30 april.</w:t>
      </w:r>
    </w:p>
    <w:p w14:paraId="7F68E6AB" w14:textId="0610FA22" w:rsidR="00F515F5" w:rsidRDefault="00F515F5">
      <w:pPr>
        <w:pStyle w:val="Listeafsnit"/>
        <w:numPr>
          <w:ilvl w:val="0"/>
          <w:numId w:val="4"/>
        </w:numPr>
      </w:pPr>
      <w:r>
        <w:t>Bustur til Silkeborg, invitation er vedhæftet indkaldelsen</w:t>
      </w:r>
    </w:p>
    <w:p w14:paraId="5458955C" w14:textId="667AF0FC" w:rsidR="00F515F5" w:rsidRDefault="00F515F5">
      <w:pPr>
        <w:pStyle w:val="Listeafsnit"/>
        <w:numPr>
          <w:ilvl w:val="0"/>
          <w:numId w:val="4"/>
        </w:numPr>
      </w:pPr>
      <w:r>
        <w:t>Bevaringsværdige gravminder. Mailen er sendt til alle den 29. marts.</w:t>
      </w:r>
    </w:p>
    <w:p w14:paraId="157BF2DA" w14:textId="10B8F63E" w:rsidR="00F515F5" w:rsidRDefault="00F515F5">
      <w:pPr>
        <w:pStyle w:val="Listeafsnit"/>
        <w:numPr>
          <w:ilvl w:val="0"/>
          <w:numId w:val="4"/>
        </w:numPr>
      </w:pPr>
      <w:r>
        <w:t xml:space="preserve">Fyraftensmøde den 24. april. </w:t>
      </w:r>
      <w:r w:rsidR="006B58DD">
        <w:t>Invitation er vedhæftet.</w:t>
      </w:r>
    </w:p>
    <w:p w14:paraId="6E176AA0" w14:textId="7607E781" w:rsidR="00046C3F" w:rsidRDefault="00046C3F">
      <w:pPr>
        <w:pStyle w:val="Listeafsnit"/>
        <w:numPr>
          <w:ilvl w:val="0"/>
          <w:numId w:val="4"/>
        </w:numPr>
      </w:pPr>
      <w:r>
        <w:t>Invitat</w:t>
      </w:r>
      <w:r w:rsidR="00884BC6">
        <w:t>ion til åbent hus i Bispegården i Haderslev er sendt rundt på mail.</w:t>
      </w:r>
    </w:p>
    <w:p w14:paraId="2B2C2DF7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58EC32BF" w14:textId="77777777" w:rsidR="00E741D9" w:rsidRDefault="00E741D9">
      <w:pPr>
        <w:pStyle w:val="Brdtekst"/>
      </w:pPr>
    </w:p>
    <w:p w14:paraId="7863B74E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247C1716" w14:textId="4DCE9903" w:rsidR="00E741D9" w:rsidRDefault="00B93D53">
      <w:pPr>
        <w:pStyle w:val="Brdtekst"/>
      </w:pPr>
      <w:r>
        <w:t>Bevaringsværdige gravminder:</w:t>
      </w:r>
    </w:p>
    <w:p w14:paraId="2BAC4DD4" w14:textId="5693203D" w:rsidR="00B93D53" w:rsidRPr="00B93D53" w:rsidRDefault="00B93D53">
      <w:pPr>
        <w:pStyle w:val="Brdtekst"/>
      </w:pPr>
      <w:r>
        <w:t>Kirkegårds</w:t>
      </w:r>
      <w:r w:rsidR="00BD7EE2">
        <w:t xml:space="preserve">udvalget mødes med graver. </w:t>
      </w:r>
      <w:r w:rsidR="004E55A6">
        <w:t xml:space="preserve">Formand for udvalget sender mødeindkaldelse ud. </w:t>
      </w:r>
    </w:p>
    <w:p w14:paraId="478E6243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>Punkt 4 – Orientering fra næstformand</w:t>
      </w:r>
    </w:p>
    <w:p w14:paraId="3C5C71D1" w14:textId="77777777" w:rsidR="00E741D9" w:rsidRDefault="00E741D9">
      <w:pPr>
        <w:pStyle w:val="Listeafsnit"/>
        <w:numPr>
          <w:ilvl w:val="0"/>
          <w:numId w:val="4"/>
        </w:numPr>
      </w:pPr>
    </w:p>
    <w:p w14:paraId="418731B9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7A8B5507" w14:textId="77777777" w:rsidR="00E741D9" w:rsidRDefault="00E741D9">
      <w:pPr>
        <w:pStyle w:val="Brdtekst"/>
      </w:pPr>
    </w:p>
    <w:p w14:paraId="4E49F10B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05B10472" w14:textId="77777777" w:rsidR="00E741D9" w:rsidRDefault="00E741D9">
      <w:pPr>
        <w:pStyle w:val="Brdtekst"/>
      </w:pPr>
    </w:p>
    <w:p w14:paraId="73044DE5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5 – Orientering fra kasserer </w:t>
      </w:r>
    </w:p>
    <w:p w14:paraId="072D4B26" w14:textId="33E390E1" w:rsidR="00E741D9" w:rsidRDefault="006A216D">
      <w:pPr>
        <w:pStyle w:val="Listeafsnit"/>
        <w:numPr>
          <w:ilvl w:val="0"/>
          <w:numId w:val="4"/>
        </w:num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Kasserer deltager i minikursus/budgetmøde den 23. april på regnskabskontoret.</w:t>
      </w:r>
      <w:r>
        <w:rPr>
          <w:rFonts w:ascii="Arial" w:hAnsi="Arial" w:cs="Arial"/>
          <w:color w:val="3C3C3C"/>
          <w:sz w:val="20"/>
          <w:szCs w:val="20"/>
        </w:rPr>
        <w:br/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15. maj udmelder provstiet den foreløbige driftsramme og senest 15. juni afleverer menighedsrådet det foreløbige budgetbidrag for 2026."</w:t>
      </w:r>
    </w:p>
    <w:p w14:paraId="6FA89524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316E89F4" w14:textId="77777777" w:rsidR="00E741D9" w:rsidRDefault="00E741D9">
      <w:pPr>
        <w:pStyle w:val="Brdtekst"/>
      </w:pPr>
    </w:p>
    <w:p w14:paraId="78AF237D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71F1680B" w14:textId="77777777" w:rsidR="00E741D9" w:rsidRDefault="00E741D9">
      <w:pPr>
        <w:pStyle w:val="Brdtekst"/>
      </w:pPr>
    </w:p>
    <w:p w14:paraId="55317517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Punkt 6 – Orientering fra sognepræst </w:t>
      </w:r>
    </w:p>
    <w:p w14:paraId="6565E060" w14:textId="6B38447B" w:rsidR="00E741D9" w:rsidRDefault="00C34F76">
      <w:pPr>
        <w:pStyle w:val="Listeafsnit"/>
        <w:numPr>
          <w:ilvl w:val="0"/>
          <w:numId w:val="4"/>
        </w:numPr>
      </w:pPr>
      <w:r>
        <w:t xml:space="preserve">Orientering om at </w:t>
      </w:r>
      <w:r w:rsidR="00E65AB2">
        <w:t>præst</w:t>
      </w:r>
      <w:r w:rsidR="007B1477">
        <w:t xml:space="preserve"> Inger</w:t>
      </w:r>
      <w:r w:rsidR="00E65AB2">
        <w:t xml:space="preserve"> fra Ødis</w:t>
      </w:r>
      <w:r w:rsidR="007B1477">
        <w:t xml:space="preserve">, </w:t>
      </w:r>
      <w:r w:rsidR="00E65AB2">
        <w:t xml:space="preserve">skal være præst i </w:t>
      </w:r>
      <w:r w:rsidR="00B31765">
        <w:t>Stepping</w:t>
      </w:r>
      <w:r w:rsidR="00E65AB2">
        <w:t>/Frørup</w:t>
      </w:r>
      <w:r w:rsidR="00ED0328">
        <w:t xml:space="preserve"> efter sommer.</w:t>
      </w:r>
    </w:p>
    <w:p w14:paraId="3A0615E2" w14:textId="57DEE459" w:rsidR="00BC4596" w:rsidRDefault="00BC4596">
      <w:pPr>
        <w:pStyle w:val="Listeafsnit"/>
        <w:numPr>
          <w:ilvl w:val="0"/>
          <w:numId w:val="4"/>
        </w:numPr>
      </w:pPr>
      <w:r>
        <w:t xml:space="preserve">Dialog med skolen omkring </w:t>
      </w:r>
      <w:r w:rsidR="008C264E">
        <w:t xml:space="preserve">planlægning af fremtidig konfirmandundervisning. </w:t>
      </w:r>
    </w:p>
    <w:p w14:paraId="66CF7FD1" w14:textId="62DC02F7" w:rsidR="00D26B6F" w:rsidRDefault="00D26B6F">
      <w:pPr>
        <w:pStyle w:val="Listeafsnit"/>
        <w:numPr>
          <w:ilvl w:val="0"/>
          <w:numId w:val="4"/>
        </w:numPr>
      </w:pPr>
      <w:r>
        <w:t>Læser</w:t>
      </w:r>
      <w:r w:rsidR="001C7456">
        <w:t>e</w:t>
      </w:r>
      <w:r>
        <w:t xml:space="preserve"> til Langfredag – kontakt Inger. </w:t>
      </w:r>
    </w:p>
    <w:p w14:paraId="105DA7BB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73F87723" w14:textId="77777777" w:rsidR="00E741D9" w:rsidRDefault="00E741D9">
      <w:pPr>
        <w:pStyle w:val="Brdtekst"/>
      </w:pPr>
    </w:p>
    <w:p w14:paraId="1DFF817D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6E1750FB" w14:textId="77777777" w:rsidR="00E741D9" w:rsidRDefault="00E741D9">
      <w:pPr>
        <w:pStyle w:val="Brdtekst"/>
      </w:pPr>
    </w:p>
    <w:p w14:paraId="0F8A8C59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Punkt 7 – Orientering fra kirkeværge </w:t>
      </w:r>
    </w:p>
    <w:p w14:paraId="5136D9D2" w14:textId="44085AAC" w:rsidR="00E741D9" w:rsidRPr="006A216D" w:rsidRDefault="006A216D">
      <w:pPr>
        <w:pStyle w:val="Listeafsnit"/>
        <w:numPr>
          <w:ilvl w:val="0"/>
          <w:numId w:val="4"/>
        </w:num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orientering fra provstesyn på dagsordenen</w:t>
      </w:r>
    </w:p>
    <w:p w14:paraId="0F8B5D7E" w14:textId="166F5AD4" w:rsidR="006A216D" w:rsidRDefault="006A216D">
      <w:pPr>
        <w:pStyle w:val="Listeafsnit"/>
        <w:numPr>
          <w:ilvl w:val="0"/>
          <w:numId w:val="4"/>
        </w:numPr>
      </w:pPr>
      <w:r>
        <w:t>Flytning af grav</w:t>
      </w:r>
    </w:p>
    <w:p w14:paraId="404F1C90" w14:textId="77777777" w:rsidR="00E741D9" w:rsidRDefault="00A43017">
      <w:pPr>
        <w:pStyle w:val="Brdtekst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48EC9038" w14:textId="09DB60E1" w:rsidR="00576141" w:rsidRDefault="001B491E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>Flytning af grav:</w:t>
      </w:r>
    </w:p>
    <w:p w14:paraId="001272EE" w14:textId="3EBF38A3" w:rsidR="005E7F92" w:rsidRPr="005E7F92" w:rsidRDefault="005E7F92">
      <w:pPr>
        <w:pStyle w:val="Brdtekst"/>
      </w:pPr>
      <w:r>
        <w:rPr>
          <w:rFonts w:eastAsia="Arial Unicode MS" w:cs="Arial Unicode MS"/>
        </w:rPr>
        <w:t>Henvendelse</w:t>
      </w:r>
      <w:r w:rsidR="000365F8">
        <w:rPr>
          <w:rFonts w:eastAsia="Arial Unicode MS" w:cs="Arial Unicode MS"/>
        </w:rPr>
        <w:t xml:space="preserve"> fra</w:t>
      </w:r>
      <w:r w:rsidR="00006598">
        <w:rPr>
          <w:rFonts w:eastAsia="Arial Unicode MS" w:cs="Arial Unicode MS"/>
        </w:rPr>
        <w:t xml:space="preserve"> en</w:t>
      </w:r>
      <w:r w:rsidR="000365F8">
        <w:rPr>
          <w:rFonts w:eastAsia="Arial Unicode MS" w:cs="Arial Unicode MS"/>
        </w:rPr>
        <w:t xml:space="preserve"> familie</w:t>
      </w:r>
      <w:r w:rsidR="00006598">
        <w:rPr>
          <w:rFonts w:eastAsia="Arial Unicode MS" w:cs="Arial Unicode MS"/>
        </w:rPr>
        <w:t>, som ikke er gravstedindehavere</w:t>
      </w:r>
      <w:r>
        <w:rPr>
          <w:rFonts w:eastAsia="Arial Unicode MS" w:cs="Arial Unicode MS"/>
        </w:rPr>
        <w:t xml:space="preserve"> </w:t>
      </w:r>
      <w:r w:rsidR="006A3BFE">
        <w:rPr>
          <w:rFonts w:eastAsia="Arial Unicode MS" w:cs="Arial Unicode MS"/>
        </w:rPr>
        <w:t>om en f</w:t>
      </w:r>
      <w:r>
        <w:rPr>
          <w:rFonts w:eastAsia="Arial Unicode MS" w:cs="Arial Unicode MS"/>
        </w:rPr>
        <w:t xml:space="preserve">lytning af </w:t>
      </w:r>
      <w:r w:rsidR="006A3BFE">
        <w:rPr>
          <w:rFonts w:eastAsia="Arial Unicode MS" w:cs="Arial Unicode MS"/>
        </w:rPr>
        <w:t>en del af et gravsted</w:t>
      </w:r>
      <w:r w:rsidR="006757E0">
        <w:rPr>
          <w:rFonts w:eastAsia="Arial Unicode MS" w:cs="Arial Unicode MS"/>
        </w:rPr>
        <w:t>.</w:t>
      </w:r>
      <w:r w:rsidR="000365F8">
        <w:rPr>
          <w:rFonts w:eastAsia="Arial Unicode MS" w:cs="Arial Unicode MS"/>
        </w:rPr>
        <w:t xml:space="preserve"> </w:t>
      </w:r>
    </w:p>
    <w:p w14:paraId="60A4DEAC" w14:textId="77777777" w:rsidR="001B491E" w:rsidRDefault="001B491E">
      <w:pPr>
        <w:pStyle w:val="Brdtekst"/>
      </w:pPr>
    </w:p>
    <w:p w14:paraId="7C9BD054" w14:textId="3BAE268F" w:rsidR="006D1179" w:rsidRDefault="00A43017" w:rsidP="006D1179">
      <w:pPr>
        <w:pStyle w:val="Brdtekst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351CEA2F" w14:textId="5ACF3EB1" w:rsidR="001B491E" w:rsidRDefault="001B491E" w:rsidP="006D1179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>Flytning af grav:</w:t>
      </w:r>
    </w:p>
    <w:p w14:paraId="69F381C8" w14:textId="40206058" w:rsidR="005E7F92" w:rsidRDefault="006757E0" w:rsidP="006D1179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>MR</w:t>
      </w:r>
      <w:r w:rsidR="000365F8">
        <w:rPr>
          <w:rFonts w:eastAsia="Arial Unicode MS" w:cs="Arial Unicode MS"/>
        </w:rPr>
        <w:t xml:space="preserve"> </w:t>
      </w:r>
      <w:r w:rsidR="00793794">
        <w:rPr>
          <w:rFonts w:eastAsia="Arial Unicode MS" w:cs="Arial Unicode MS"/>
        </w:rPr>
        <w:t xml:space="preserve">henvender sig til </w:t>
      </w:r>
      <w:r w:rsidR="00D64C61">
        <w:rPr>
          <w:rFonts w:eastAsia="Arial Unicode MS" w:cs="Arial Unicode MS"/>
        </w:rPr>
        <w:t>ansøger</w:t>
      </w:r>
      <w:r w:rsidR="00793794">
        <w:rPr>
          <w:rFonts w:eastAsia="Arial Unicode MS" w:cs="Arial Unicode MS"/>
        </w:rPr>
        <w:t xml:space="preserve"> </w:t>
      </w:r>
      <w:r w:rsidR="005E1558">
        <w:rPr>
          <w:rFonts w:eastAsia="Arial Unicode MS" w:cs="Arial Unicode MS"/>
        </w:rPr>
        <w:t xml:space="preserve">at vi kun kan behandle sagen ved forespørgsel </w:t>
      </w:r>
      <w:r w:rsidR="00540B24">
        <w:rPr>
          <w:rFonts w:eastAsia="Arial Unicode MS" w:cs="Arial Unicode MS"/>
        </w:rPr>
        <w:t xml:space="preserve">fra gravstedsindehaverne/brugsberettigede. </w:t>
      </w:r>
    </w:p>
    <w:p w14:paraId="04A87908" w14:textId="77777777" w:rsidR="00CE5B57" w:rsidRDefault="00CE5B57" w:rsidP="006D1179">
      <w:pPr>
        <w:pStyle w:val="Brdtekst"/>
        <w:rPr>
          <w:rFonts w:eastAsia="Arial Unicode MS" w:cs="Arial Unicode MS"/>
        </w:rPr>
      </w:pPr>
    </w:p>
    <w:p w14:paraId="4E6F8137" w14:textId="44B81BEC" w:rsidR="00CE5B57" w:rsidRDefault="00CE5B57" w:rsidP="006D1179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>Provstesyn:</w:t>
      </w:r>
    </w:p>
    <w:p w14:paraId="281C54C9" w14:textId="6696345F" w:rsidR="00CE5B57" w:rsidRPr="000365F8" w:rsidRDefault="00CE5B57" w:rsidP="006D1179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>Der kommer et referat fra pro</w:t>
      </w:r>
      <w:r w:rsidR="009C056A">
        <w:rPr>
          <w:rFonts w:eastAsia="Arial Unicode MS" w:cs="Arial Unicode MS"/>
        </w:rPr>
        <w:t xml:space="preserve">vstiet, som skal godkendes af </w:t>
      </w:r>
      <w:r w:rsidR="00742EE4">
        <w:rPr>
          <w:rFonts w:eastAsia="Arial Unicode MS" w:cs="Arial Unicode MS"/>
        </w:rPr>
        <w:t>MR</w:t>
      </w:r>
      <w:r w:rsidR="009C056A">
        <w:rPr>
          <w:rFonts w:eastAsia="Arial Unicode MS" w:cs="Arial Unicode MS"/>
        </w:rPr>
        <w:t>. Når det er godkend</w:t>
      </w:r>
      <w:r w:rsidR="00343CC7">
        <w:rPr>
          <w:rFonts w:eastAsia="Arial Unicode MS" w:cs="Arial Unicode MS"/>
        </w:rPr>
        <w:t>t, skal det sendes retur.</w:t>
      </w:r>
    </w:p>
    <w:p w14:paraId="0B44616E" w14:textId="77777777" w:rsidR="005E7F92" w:rsidRDefault="005E7F92" w:rsidP="006D1179">
      <w:pPr>
        <w:pStyle w:val="Brdtekst"/>
        <w:rPr>
          <w:rFonts w:ascii="Georgia" w:hAnsi="Georgia"/>
          <w:b/>
          <w:bCs/>
        </w:rPr>
      </w:pPr>
    </w:p>
    <w:p w14:paraId="54A51B8C" w14:textId="77777777" w:rsidR="006D1179" w:rsidRDefault="006D1179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hAnsi="Georgia"/>
          <w:b/>
          <w:bCs/>
          <w:sz w:val="24"/>
          <w:szCs w:val="24"/>
        </w:rPr>
      </w:pPr>
    </w:p>
    <w:p w14:paraId="5FBAE89C" w14:textId="230A13C4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8 – Øvrige udvalg  </w:t>
      </w:r>
    </w:p>
    <w:p w14:paraId="207A90C0" w14:textId="77777777" w:rsidR="00E741D9" w:rsidRDefault="00E741D9">
      <w:pPr>
        <w:pStyle w:val="Listeafsnit"/>
        <w:numPr>
          <w:ilvl w:val="0"/>
          <w:numId w:val="4"/>
        </w:numPr>
      </w:pPr>
    </w:p>
    <w:p w14:paraId="190FD4B1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0F5F53F5" w14:textId="6A76E8E3" w:rsidR="00E741D9" w:rsidRDefault="00E741D9">
      <w:pPr>
        <w:pStyle w:val="Brdtekst"/>
      </w:pPr>
    </w:p>
    <w:p w14:paraId="5724A6AF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341B68C2" w14:textId="77777777" w:rsidR="00E741D9" w:rsidRDefault="00E741D9">
      <w:pPr>
        <w:pStyle w:val="Brdtekst"/>
      </w:pPr>
    </w:p>
    <w:p w14:paraId="1A8EA482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9 - Kontaktperson </w:t>
      </w:r>
    </w:p>
    <w:p w14:paraId="44EA8BAB" w14:textId="3109CD44" w:rsidR="009729AA" w:rsidRDefault="00604B54" w:rsidP="009729AA">
      <w:pPr>
        <w:pStyle w:val="Listeafsnit"/>
        <w:numPr>
          <w:ilvl w:val="0"/>
          <w:numId w:val="5"/>
        </w:numPr>
      </w:pPr>
      <w:r>
        <w:t xml:space="preserve">Orientering </w:t>
      </w:r>
      <w:r w:rsidR="00C33B5A">
        <w:t>om g</w:t>
      </w:r>
      <w:r w:rsidR="0062087A" w:rsidRPr="00D806FF">
        <w:t>enopslag kirkesangerstilling</w:t>
      </w:r>
      <w:r w:rsidR="004C557D">
        <w:t xml:space="preserve">. Ansøgningsfrist </w:t>
      </w:r>
      <w:r w:rsidR="00D25E1B">
        <w:t>21/5</w:t>
      </w:r>
      <w:r w:rsidR="00257F8C">
        <w:t>, samtaler 27/5 fra 16.30.</w:t>
      </w:r>
    </w:p>
    <w:p w14:paraId="1042581C" w14:textId="159CD34F" w:rsidR="009729AA" w:rsidRDefault="0062087A" w:rsidP="009729AA">
      <w:pPr>
        <w:pStyle w:val="Listeafsnit"/>
        <w:numPr>
          <w:ilvl w:val="0"/>
          <w:numId w:val="5"/>
        </w:numPr>
      </w:pPr>
      <w:r w:rsidRPr="00D806FF">
        <w:t xml:space="preserve">Orientering vedr. ny overenskomst for </w:t>
      </w:r>
      <w:r w:rsidR="00C33B5A">
        <w:t>g</w:t>
      </w:r>
      <w:r w:rsidRPr="00D806FF">
        <w:t>ravermedhjælper</w:t>
      </w:r>
    </w:p>
    <w:p w14:paraId="184F3FD8" w14:textId="764A90C3" w:rsidR="009729AA" w:rsidRDefault="0062087A" w:rsidP="009729AA">
      <w:pPr>
        <w:pStyle w:val="Listeafsnit"/>
        <w:numPr>
          <w:ilvl w:val="0"/>
          <w:numId w:val="5"/>
        </w:numPr>
      </w:pPr>
      <w:r w:rsidRPr="00D806FF">
        <w:t>Orientering - Rita er ansat i en midlertidig kirkesangerstilling frem til udgangen af juni. Hun dækker de fleste søn</w:t>
      </w:r>
      <w:r w:rsidR="001B5DAB">
        <w:t>-</w:t>
      </w:r>
      <w:r w:rsidRPr="00D806FF">
        <w:t xml:space="preserve"> og helligdage i perioden.</w:t>
      </w:r>
    </w:p>
    <w:p w14:paraId="7E2A9605" w14:textId="6C4C3417" w:rsidR="009729AA" w:rsidRDefault="0062087A" w:rsidP="009729AA">
      <w:pPr>
        <w:pStyle w:val="Listeafsnit"/>
        <w:numPr>
          <w:ilvl w:val="0"/>
          <w:numId w:val="5"/>
        </w:numPr>
      </w:pPr>
      <w:r w:rsidRPr="00D806FF">
        <w:t xml:space="preserve">Juli måned </w:t>
      </w:r>
      <w:r w:rsidR="008C66E6">
        <w:t>–</w:t>
      </w:r>
      <w:r w:rsidRPr="00D806FF">
        <w:t xml:space="preserve"> kirketjener</w:t>
      </w:r>
      <w:r w:rsidR="008C66E6">
        <w:t xml:space="preserve"> </w:t>
      </w:r>
      <w:r w:rsidR="00BB56F8">
        <w:t>–</w:t>
      </w:r>
      <w:r w:rsidR="008C66E6">
        <w:t xml:space="preserve"> </w:t>
      </w:r>
      <w:r w:rsidR="00BB56F8">
        <w:t>den 13/7 og 27/</w:t>
      </w:r>
      <w:r w:rsidR="00BC70B0">
        <w:t xml:space="preserve">7 </w:t>
      </w:r>
      <w:r w:rsidR="00BC70B0">
        <w:sym w:font="Wingdings" w:char="F0E0"/>
      </w:r>
      <w:r w:rsidR="00BC70B0">
        <w:t xml:space="preserve"> Lykke 10.30</w:t>
      </w:r>
      <w:r w:rsidR="00AE27ED">
        <w:t xml:space="preserve"> -</w:t>
      </w:r>
      <w:r w:rsidR="00BC70B0">
        <w:t xml:space="preserve"> 6/7 </w:t>
      </w:r>
      <w:r w:rsidR="00344CE9">
        <w:sym w:font="Wingdings" w:char="F0E0"/>
      </w:r>
      <w:r w:rsidR="00344CE9">
        <w:t xml:space="preserve"> Marie 9.00</w:t>
      </w:r>
    </w:p>
    <w:p w14:paraId="6D49D462" w14:textId="21EAE834" w:rsidR="00E741D9" w:rsidRDefault="0062087A" w:rsidP="009729AA">
      <w:pPr>
        <w:pStyle w:val="Listeafsnit"/>
        <w:numPr>
          <w:ilvl w:val="0"/>
          <w:numId w:val="5"/>
        </w:numPr>
      </w:pPr>
      <w:r w:rsidRPr="00D806FF">
        <w:t xml:space="preserve">Sekretær Inger fyldt 70 år i sidste uge og </w:t>
      </w:r>
      <w:r w:rsidR="002C7FAD">
        <w:t>Bitten</w:t>
      </w:r>
      <w:r w:rsidRPr="00D806FF">
        <w:t xml:space="preserve"> var forbi med en gave fra MR</w:t>
      </w:r>
    </w:p>
    <w:p w14:paraId="4465A68B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0AB2EE8D" w14:textId="77777777" w:rsidR="00E741D9" w:rsidRDefault="00E741D9">
      <w:pPr>
        <w:pStyle w:val="Brdtekst"/>
      </w:pPr>
    </w:p>
    <w:p w14:paraId="0D7658B7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10360E85" w14:textId="77777777" w:rsidR="00E741D9" w:rsidRDefault="00E741D9">
      <w:pPr>
        <w:pStyle w:val="Brdtekst"/>
      </w:pPr>
    </w:p>
    <w:p w14:paraId="04D7B3FA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10 - Eventuelt </w:t>
      </w:r>
    </w:p>
    <w:p w14:paraId="62201F03" w14:textId="1BA94F17" w:rsidR="00E741D9" w:rsidRDefault="00115E1F">
      <w:pPr>
        <w:pStyle w:val="Listeafsnit"/>
        <w:numPr>
          <w:ilvl w:val="0"/>
          <w:numId w:val="4"/>
        </w:numPr>
      </w:pPr>
      <w:r>
        <w:t>Retningslinjer</w:t>
      </w:r>
      <w:r w:rsidR="00F7489D">
        <w:t xml:space="preserve"> for menighedsrådsmøde i Vonsild Kirke</w:t>
      </w:r>
    </w:p>
    <w:p w14:paraId="1F91050E" w14:textId="34C0623D" w:rsidR="00C56252" w:rsidRDefault="00C56252">
      <w:pPr>
        <w:pStyle w:val="Listeafsnit"/>
        <w:numPr>
          <w:ilvl w:val="0"/>
          <w:numId w:val="4"/>
        </w:numPr>
      </w:pPr>
      <w:r>
        <w:t>Vonsild rundt</w:t>
      </w:r>
    </w:p>
    <w:p w14:paraId="55D9C7D9" w14:textId="58FDAE5D" w:rsidR="00A87EAE" w:rsidRDefault="00A87EAE">
      <w:pPr>
        <w:pStyle w:val="Listeafsnit"/>
        <w:numPr>
          <w:ilvl w:val="0"/>
          <w:numId w:val="4"/>
        </w:numPr>
      </w:pPr>
      <w:r>
        <w:t xml:space="preserve">Flag på halvt Langfredag – Tenna sætter flag op </w:t>
      </w:r>
      <w:r w:rsidR="005117CB">
        <w:t>kl. 8.00</w:t>
      </w:r>
    </w:p>
    <w:p w14:paraId="0552A1D7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Indstilling:</w:t>
      </w:r>
    </w:p>
    <w:p w14:paraId="4E177039" w14:textId="2F154271" w:rsidR="00E741D9" w:rsidRDefault="007F5C3A">
      <w:pPr>
        <w:pStyle w:val="Brdtekst"/>
      </w:pPr>
      <w:r>
        <w:t>Retningslinjer gennemgås</w:t>
      </w:r>
    </w:p>
    <w:p w14:paraId="4461E97C" w14:textId="77777777" w:rsidR="00C56252" w:rsidRDefault="00C56252">
      <w:pPr>
        <w:pStyle w:val="Brdtekst"/>
      </w:pPr>
    </w:p>
    <w:p w14:paraId="733421B8" w14:textId="02CF06C1" w:rsidR="00C56252" w:rsidRDefault="00C56252">
      <w:pPr>
        <w:pStyle w:val="Brdtekst"/>
      </w:pPr>
      <w:r>
        <w:t>For</w:t>
      </w:r>
      <w:r w:rsidR="00DD10FC">
        <w:t xml:space="preserve">slag til opslag i rundt om Vonsild om hvad </w:t>
      </w:r>
      <w:r w:rsidR="00474E2D">
        <w:t>MR</w:t>
      </w:r>
      <w:r w:rsidR="00DD10FC">
        <w:t xml:space="preserve"> går og laver. Forskellige punkter </w:t>
      </w:r>
      <w:r w:rsidR="00474E2D">
        <w:t>ridses op</w:t>
      </w:r>
      <w:r w:rsidR="001B5DC3">
        <w:t>.</w:t>
      </w:r>
    </w:p>
    <w:p w14:paraId="7439209B" w14:textId="77777777" w:rsidR="00E741D9" w:rsidRDefault="00A43017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>Beslutning:</w:t>
      </w:r>
    </w:p>
    <w:p w14:paraId="4EA4DBB6" w14:textId="1C8F7B4D" w:rsidR="00E741D9" w:rsidRDefault="0071354D">
      <w:pPr>
        <w:pStyle w:val="Brdtekst"/>
      </w:pPr>
      <w:r>
        <w:t xml:space="preserve">Retningslinjer sendes ud på mail. </w:t>
      </w:r>
    </w:p>
    <w:p w14:paraId="208C16CA" w14:textId="77777777" w:rsidR="00D314B6" w:rsidRDefault="00D314B6">
      <w:pPr>
        <w:pStyle w:val="Brdtekst"/>
      </w:pPr>
    </w:p>
    <w:p w14:paraId="76806CFC" w14:textId="24BAFCF1" w:rsidR="00C4329E" w:rsidRDefault="00C4329E">
      <w:pPr>
        <w:pStyle w:val="Brdtekst"/>
      </w:pPr>
      <w:r>
        <w:t>Rundt om Vonsild:</w:t>
      </w:r>
    </w:p>
    <w:p w14:paraId="2D3D66E0" w14:textId="0CB42873" w:rsidR="001B5DC3" w:rsidRDefault="009F73C4">
      <w:pPr>
        <w:pStyle w:val="Brdtekst"/>
      </w:pPr>
      <w:r>
        <w:t>Lykke laver opslag til rundt om Vonsild</w:t>
      </w:r>
    </w:p>
    <w:p w14:paraId="74F74D2F" w14:textId="77777777" w:rsidR="00474E2D" w:rsidRDefault="00474E2D">
      <w:pPr>
        <w:pStyle w:val="Brdtekst"/>
      </w:pPr>
    </w:p>
    <w:p w14:paraId="44B30FD2" w14:textId="77777777" w:rsidR="00474E2D" w:rsidRDefault="00474E2D">
      <w:pPr>
        <w:pStyle w:val="Brdtekst"/>
      </w:pPr>
    </w:p>
    <w:p w14:paraId="258DA345" w14:textId="77777777" w:rsidR="00E741D9" w:rsidRDefault="00A43017">
      <w:pPr>
        <w:pStyle w:val="Overskrift2"/>
        <w:pBdr>
          <w:top w:val="single" w:sz="4" w:space="0" w:color="000000"/>
        </w:pBdr>
        <w:spacing w:before="0" w:after="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Punkt 11 – Godkendelse af mødets protokol </w:t>
      </w:r>
    </w:p>
    <w:p w14:paraId="45BD52DA" w14:textId="77777777" w:rsidR="00E741D9" w:rsidRDefault="00E741D9">
      <w:pPr>
        <w:pStyle w:val="Brdtekst"/>
      </w:pPr>
    </w:p>
    <w:p w14:paraId="2F38147E" w14:textId="7814C874" w:rsidR="00E741D9" w:rsidRPr="0071354D" w:rsidRDefault="00A43017">
      <w:pPr>
        <w:pStyle w:val="Brdtekst"/>
        <w:spacing w:after="160" w:line="259" w:lineRule="auto"/>
        <w:rPr>
          <w:b/>
          <w:bCs/>
        </w:rPr>
      </w:pPr>
      <w:r>
        <w:rPr>
          <w:b/>
          <w:bCs/>
        </w:rPr>
        <w:t xml:space="preserve">Protokol godkendt, d. </w:t>
      </w:r>
      <w:r w:rsidR="006A216D">
        <w:rPr>
          <w:b/>
          <w:bCs/>
        </w:rPr>
        <w:t xml:space="preserve">9. april </w:t>
      </w:r>
      <w:r>
        <w:rPr>
          <w:b/>
          <w:bCs/>
        </w:rPr>
        <w:t>.2025</w:t>
      </w:r>
      <w:r>
        <w:rPr>
          <w:rFonts w:ascii="Arial Unicode MS" w:eastAsia="Arial Unicode MS" w:hAnsi="Arial Unicode MS" w:cs="Arial Unicode MS"/>
        </w:rPr>
        <w:br w:type="page"/>
      </w:r>
    </w:p>
    <w:p w14:paraId="1576F5F3" w14:textId="77777777" w:rsidR="00E741D9" w:rsidRDefault="00A43017">
      <w:pPr>
        <w:pStyle w:val="Brdtekst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lastRenderedPageBreak/>
        <w:t>Underskrift af referat:</w:t>
      </w:r>
    </w:p>
    <w:p w14:paraId="0FC62C65" w14:textId="77777777" w:rsidR="00E741D9" w:rsidRDefault="00E741D9">
      <w:pPr>
        <w:pStyle w:val="Brdtekst"/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41D9" w14:paraId="3E6C2E6C" w14:textId="77777777">
        <w:trPr>
          <w:trHeight w:val="29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CC40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Charlotte Bang Jørgensen</w:t>
            </w: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7783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Lykke Schmidt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A246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Tenna Bloch Klinge</w:t>
            </w:r>
          </w:p>
        </w:tc>
      </w:tr>
      <w:tr w:rsidR="00E741D9" w14:paraId="5E720F41" w14:textId="77777777">
        <w:trPr>
          <w:trHeight w:val="85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BAA7" w14:textId="77777777" w:rsidR="00E741D9" w:rsidRDefault="00E741D9">
            <w:pPr>
              <w:pStyle w:val="Brdtekst"/>
              <w:rPr>
                <w:rFonts w:ascii="Open Sans" w:eastAsia="Open Sans" w:hAnsi="Open Sans" w:cs="Open Sans"/>
              </w:rPr>
            </w:pPr>
          </w:p>
          <w:p w14:paraId="762E7534" w14:textId="77777777" w:rsidR="00E741D9" w:rsidRDefault="00E741D9">
            <w:pPr>
              <w:pStyle w:val="Brdtekst"/>
            </w:pP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323D" w14:textId="77777777" w:rsidR="00E741D9" w:rsidRDefault="00E741D9"/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5328" w14:textId="77777777" w:rsidR="00E741D9" w:rsidRDefault="00E741D9"/>
        </w:tc>
      </w:tr>
      <w:tr w:rsidR="00E741D9" w14:paraId="19B75E7C" w14:textId="77777777">
        <w:trPr>
          <w:trHeight w:val="29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15C4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Jacob Grønne</w:t>
            </w: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E248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Anni Andersen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DB71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Marie Kure Hastrup</w:t>
            </w:r>
          </w:p>
        </w:tc>
      </w:tr>
      <w:tr w:rsidR="00E741D9" w14:paraId="54C2C2D9" w14:textId="77777777">
        <w:trPr>
          <w:trHeight w:val="85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8C1F" w14:textId="77777777" w:rsidR="00E741D9" w:rsidRDefault="00E741D9">
            <w:pPr>
              <w:pStyle w:val="Brdtekst"/>
              <w:rPr>
                <w:rFonts w:ascii="Open Sans" w:eastAsia="Open Sans" w:hAnsi="Open Sans" w:cs="Open Sans"/>
              </w:rPr>
            </w:pPr>
          </w:p>
          <w:p w14:paraId="51FC4944" w14:textId="77777777" w:rsidR="00E741D9" w:rsidRDefault="00E741D9">
            <w:pPr>
              <w:pStyle w:val="Brdtekst"/>
            </w:pP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A4E5" w14:textId="77777777" w:rsidR="00E741D9" w:rsidRDefault="00E741D9"/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D44F" w14:textId="77777777" w:rsidR="00E741D9" w:rsidRDefault="00E741D9"/>
        </w:tc>
      </w:tr>
      <w:tr w:rsidR="00E741D9" w14:paraId="68C6893E" w14:textId="77777777">
        <w:trPr>
          <w:trHeight w:val="29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EB41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Pernille Østergaard Olsen</w:t>
            </w: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F015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 xml:space="preserve">Inger </w:t>
            </w:r>
            <w:proofErr w:type="spellStart"/>
            <w:r>
              <w:rPr>
                <w:rFonts w:ascii="Open Sans" w:eastAsia="Open Sans" w:hAnsi="Open Sans" w:cs="Open Sans"/>
              </w:rPr>
              <w:t>Hvindenbråten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3CCE" w14:textId="7777777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>Bitten Hylleqvist Weile</w:t>
            </w:r>
          </w:p>
        </w:tc>
      </w:tr>
      <w:tr w:rsidR="00E741D9" w14:paraId="50D55690" w14:textId="77777777">
        <w:trPr>
          <w:trHeight w:val="95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0AA2" w14:textId="77777777" w:rsidR="00E741D9" w:rsidRDefault="00E741D9"/>
          <w:p w14:paraId="4E80AD09" w14:textId="77777777" w:rsidR="00E741D9" w:rsidRDefault="00E741D9"/>
          <w:p w14:paraId="397B1759" w14:textId="77777777" w:rsidR="00E741D9" w:rsidRDefault="00E741D9"/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8C72" w14:textId="77777777" w:rsidR="00E741D9" w:rsidRDefault="00E741D9"/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C676" w14:textId="77777777" w:rsidR="00E741D9" w:rsidRDefault="00E741D9"/>
        </w:tc>
      </w:tr>
      <w:tr w:rsidR="00E741D9" w14:paraId="77096B70" w14:textId="77777777">
        <w:trPr>
          <w:trHeight w:val="31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A6E9" w14:textId="6D430317" w:rsidR="00E741D9" w:rsidRDefault="00A43017">
            <w:pPr>
              <w:pStyle w:val="Brdtekst"/>
            </w:pPr>
            <w:r>
              <w:rPr>
                <w:rFonts w:ascii="Open Sans" w:eastAsia="Open Sans" w:hAnsi="Open Sans" w:cs="Open Sans"/>
              </w:rPr>
              <w:t xml:space="preserve">Lene </w:t>
            </w:r>
            <w:r w:rsidR="00095483">
              <w:rPr>
                <w:rFonts w:ascii="Open Sans" w:eastAsia="Open Sans" w:hAnsi="Open Sans" w:cs="Open Sans"/>
              </w:rPr>
              <w:t>F</w:t>
            </w:r>
            <w:r w:rsidR="002555FD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orum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FA5C" w14:textId="77777777" w:rsidR="00E741D9" w:rsidRDefault="00E741D9"/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5A5C" w14:textId="77777777" w:rsidR="00E741D9" w:rsidRDefault="00E741D9"/>
        </w:tc>
      </w:tr>
      <w:tr w:rsidR="00E741D9" w14:paraId="2FD713C9" w14:textId="77777777">
        <w:trPr>
          <w:trHeight w:val="95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96CE" w14:textId="77777777" w:rsidR="00E741D9" w:rsidRDefault="00E741D9"/>
          <w:p w14:paraId="1D854510" w14:textId="77777777" w:rsidR="00E741D9" w:rsidRDefault="00E741D9"/>
          <w:p w14:paraId="1CB743B1" w14:textId="77777777" w:rsidR="00E741D9" w:rsidRDefault="00E741D9"/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9EB7" w14:textId="77777777" w:rsidR="00E741D9" w:rsidRDefault="00E741D9"/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9BEA" w14:textId="77777777" w:rsidR="00E741D9" w:rsidRDefault="00E741D9"/>
        </w:tc>
      </w:tr>
    </w:tbl>
    <w:p w14:paraId="691ECD33" w14:textId="77777777" w:rsidR="00E741D9" w:rsidRDefault="00E741D9">
      <w:pPr>
        <w:pStyle w:val="Brdtekst"/>
        <w:widowControl w:val="0"/>
      </w:pPr>
    </w:p>
    <w:p w14:paraId="5DB30CCB" w14:textId="77777777" w:rsidR="00E741D9" w:rsidRDefault="00E741D9">
      <w:pPr>
        <w:pStyle w:val="Brdtekst"/>
      </w:pPr>
    </w:p>
    <w:p w14:paraId="38FEBDD5" w14:textId="77777777" w:rsidR="00E741D9" w:rsidRDefault="00E741D9">
      <w:pPr>
        <w:pStyle w:val="Brdtekst"/>
      </w:pPr>
    </w:p>
    <w:sectPr w:rsidR="00E741D9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F6B6" w14:textId="77777777" w:rsidR="0077063E" w:rsidRDefault="0077063E">
      <w:r>
        <w:separator/>
      </w:r>
    </w:p>
  </w:endnote>
  <w:endnote w:type="continuationSeparator" w:id="0">
    <w:p w14:paraId="2706F8CF" w14:textId="77777777" w:rsidR="0077063E" w:rsidRDefault="0077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EF79" w14:textId="77777777" w:rsidR="00E741D9" w:rsidRDefault="00A43017">
    <w:pPr>
      <w:pStyle w:val="Sidefod"/>
      <w:tabs>
        <w:tab w:val="clear" w:pos="9638"/>
        <w:tab w:val="right" w:pos="9612"/>
      </w:tabs>
      <w:jc w:val="right"/>
    </w:pPr>
    <w:r>
      <w:t xml:space="preserve"> </w:t>
    </w:r>
    <w:r>
      <w:rPr>
        <w:rFonts w:ascii="Georgia" w:hAnsi="Georgia"/>
        <w:b/>
        <w:bCs/>
        <w:color w:val="666666"/>
        <w:sz w:val="20"/>
        <w:szCs w:val="20"/>
        <w:u w:color="666666"/>
      </w:rPr>
      <w:t>Vonsild Kirke</w:t>
    </w:r>
    <w:r>
      <w:rPr>
        <w:rFonts w:ascii="Georgia" w:hAnsi="Georgia"/>
        <w:color w:val="666666"/>
        <w:sz w:val="20"/>
        <w:szCs w:val="20"/>
        <w:u w:color="666666"/>
      </w:rPr>
      <w:t xml:space="preserve"> — Vonsildvej 47, 6000 Kolding </w:t>
    </w:r>
    <w:r>
      <w:rPr>
        <w:rFonts w:ascii="Georgia" w:hAnsi="Georgia"/>
        <w:color w:val="666666"/>
        <w:sz w:val="20"/>
        <w:szCs w:val="20"/>
        <w:u w:color="666666"/>
      </w:rPr>
      <w:tab/>
    </w:r>
    <w:r>
      <w:rPr>
        <w:rFonts w:ascii="Georgia" w:hAnsi="Georgia"/>
        <w:color w:val="666666"/>
        <w:sz w:val="20"/>
        <w:szCs w:val="20"/>
        <w:u w:color="666666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3E32" w14:textId="77777777" w:rsidR="0077063E" w:rsidRDefault="0077063E">
      <w:r>
        <w:separator/>
      </w:r>
    </w:p>
  </w:footnote>
  <w:footnote w:type="continuationSeparator" w:id="0">
    <w:p w14:paraId="144608B7" w14:textId="77777777" w:rsidR="0077063E" w:rsidRDefault="0077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E11C" w14:textId="77777777" w:rsidR="00E741D9" w:rsidRDefault="00A43017">
    <w:pPr>
      <w:pStyle w:val="Sidehoved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5FC12B42" wp14:editId="10A56237">
          <wp:extent cx="2248988" cy="74966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988" cy="7496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234"/>
    <w:multiLevelType w:val="hybridMultilevel"/>
    <w:tmpl w:val="4F18C3E0"/>
    <w:numStyleLink w:val="Importeretformat2"/>
  </w:abstractNum>
  <w:abstractNum w:abstractNumId="1" w15:restartNumberingAfterBreak="0">
    <w:nsid w:val="35BC31F9"/>
    <w:multiLevelType w:val="hybridMultilevel"/>
    <w:tmpl w:val="6B0AD1A8"/>
    <w:numStyleLink w:val="Importeretformat1"/>
  </w:abstractNum>
  <w:abstractNum w:abstractNumId="2" w15:restartNumberingAfterBreak="0">
    <w:nsid w:val="3BB67008"/>
    <w:multiLevelType w:val="hybridMultilevel"/>
    <w:tmpl w:val="6B0AD1A8"/>
    <w:styleLink w:val="Importeretformat1"/>
    <w:lvl w:ilvl="0" w:tplc="BE3C8C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425E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88FA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EBB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28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8292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2BE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25A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2BD6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0969B2"/>
    <w:multiLevelType w:val="hybridMultilevel"/>
    <w:tmpl w:val="4F18C3E0"/>
    <w:styleLink w:val="Importeretformat2"/>
    <w:lvl w:ilvl="0" w:tplc="012A0C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22D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2F39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63FC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43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22CF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2D6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CA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89C4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162E87"/>
    <w:multiLevelType w:val="hybridMultilevel"/>
    <w:tmpl w:val="782ED85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871281">
    <w:abstractNumId w:val="2"/>
  </w:num>
  <w:num w:numId="2" w16cid:durableId="580256735">
    <w:abstractNumId w:val="1"/>
  </w:num>
  <w:num w:numId="3" w16cid:durableId="1253973394">
    <w:abstractNumId w:val="3"/>
  </w:num>
  <w:num w:numId="4" w16cid:durableId="267349108">
    <w:abstractNumId w:val="0"/>
  </w:num>
  <w:num w:numId="5" w16cid:durableId="184929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D9"/>
    <w:rsid w:val="00006598"/>
    <w:rsid w:val="000365F8"/>
    <w:rsid w:val="00046C3F"/>
    <w:rsid w:val="0008121B"/>
    <w:rsid w:val="00087305"/>
    <w:rsid w:val="00095483"/>
    <w:rsid w:val="000E2C10"/>
    <w:rsid w:val="00115E1F"/>
    <w:rsid w:val="001B491E"/>
    <w:rsid w:val="001B5DAB"/>
    <w:rsid w:val="001B5DC3"/>
    <w:rsid w:val="001C7456"/>
    <w:rsid w:val="002555FD"/>
    <w:rsid w:val="00257F8C"/>
    <w:rsid w:val="002C57F5"/>
    <w:rsid w:val="002C7FAD"/>
    <w:rsid w:val="00343CC7"/>
    <w:rsid w:val="00344CE9"/>
    <w:rsid w:val="003B3BE1"/>
    <w:rsid w:val="00474E2D"/>
    <w:rsid w:val="00480094"/>
    <w:rsid w:val="004C557D"/>
    <w:rsid w:val="004E55A6"/>
    <w:rsid w:val="00505E37"/>
    <w:rsid w:val="005117CB"/>
    <w:rsid w:val="00540B24"/>
    <w:rsid w:val="00541E3A"/>
    <w:rsid w:val="00576141"/>
    <w:rsid w:val="005E1558"/>
    <w:rsid w:val="005E7F92"/>
    <w:rsid w:val="00604B54"/>
    <w:rsid w:val="00617C5B"/>
    <w:rsid w:val="0062087A"/>
    <w:rsid w:val="006757E0"/>
    <w:rsid w:val="006A216D"/>
    <w:rsid w:val="006A3BFE"/>
    <w:rsid w:val="006B58DD"/>
    <w:rsid w:val="006D1179"/>
    <w:rsid w:val="0071354D"/>
    <w:rsid w:val="00742EE4"/>
    <w:rsid w:val="0077063E"/>
    <w:rsid w:val="00793794"/>
    <w:rsid w:val="007B1477"/>
    <w:rsid w:val="007F5C3A"/>
    <w:rsid w:val="00853D36"/>
    <w:rsid w:val="00884BC6"/>
    <w:rsid w:val="008C264E"/>
    <w:rsid w:val="008C66E6"/>
    <w:rsid w:val="009729AA"/>
    <w:rsid w:val="009C056A"/>
    <w:rsid w:val="009F73C4"/>
    <w:rsid w:val="00A43017"/>
    <w:rsid w:val="00A87EAE"/>
    <w:rsid w:val="00AE27ED"/>
    <w:rsid w:val="00B31765"/>
    <w:rsid w:val="00B93D53"/>
    <w:rsid w:val="00BA44F8"/>
    <w:rsid w:val="00BB56F8"/>
    <w:rsid w:val="00BC4596"/>
    <w:rsid w:val="00BC70B0"/>
    <w:rsid w:val="00BD7EE2"/>
    <w:rsid w:val="00C33B5A"/>
    <w:rsid w:val="00C34F76"/>
    <w:rsid w:val="00C4329E"/>
    <w:rsid w:val="00C56252"/>
    <w:rsid w:val="00C75DDD"/>
    <w:rsid w:val="00C81C4F"/>
    <w:rsid w:val="00CE5B57"/>
    <w:rsid w:val="00D24724"/>
    <w:rsid w:val="00D25E1B"/>
    <w:rsid w:val="00D26B6F"/>
    <w:rsid w:val="00D314B6"/>
    <w:rsid w:val="00D64C61"/>
    <w:rsid w:val="00D806FF"/>
    <w:rsid w:val="00DD10FC"/>
    <w:rsid w:val="00E65AB2"/>
    <w:rsid w:val="00E741D9"/>
    <w:rsid w:val="00ED0328"/>
    <w:rsid w:val="00F515F5"/>
    <w:rsid w:val="00F7489D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8219"/>
  <w15:docId w15:val="{A11C8929-7951-408F-B0D6-563C6DBC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  <w:u w:color="0F4761"/>
    </w:rPr>
  </w:style>
  <w:style w:type="paragraph" w:styleId="Overskrift4">
    <w:name w:val="heading 4"/>
    <w:next w:val="Brdtekst"/>
    <w:uiPriority w:val="9"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  <w:sz w:val="24"/>
      <w:szCs w:val="24"/>
      <w:u w:color="0F476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">
    <w:name w:val="TOC Heading"/>
    <w:next w:val="Brdtekst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afsnit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562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Tenna</dc:creator>
  <cp:lastModifiedBy>Tenna Klinge</cp:lastModifiedBy>
  <cp:revision>71</cp:revision>
  <cp:lastPrinted>2025-04-09T18:32:00Z</cp:lastPrinted>
  <dcterms:created xsi:type="dcterms:W3CDTF">2025-04-09T16:08:00Z</dcterms:created>
  <dcterms:modified xsi:type="dcterms:W3CDTF">2025-04-09T18:38:00Z</dcterms:modified>
</cp:coreProperties>
</file>